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42" w:rsidRDefault="009C4942" w:rsidP="009C4942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9C4942" w:rsidRDefault="009C4942" w:rsidP="009C4942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9C4942" w:rsidRPr="005308CE" w:rsidRDefault="009C4942" w:rsidP="009C4942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9C4942" w:rsidRDefault="009C4942" w:rsidP="009C4942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9C4942" w:rsidRPr="005308CE" w:rsidRDefault="009C4942" w:rsidP="009C4942">
      <w:pPr>
        <w:jc w:val="right"/>
        <w:rPr>
          <w:lang w:val="ru-RU" w:eastAsia="ru-RU"/>
        </w:rPr>
      </w:pPr>
    </w:p>
    <w:p w:rsidR="009C4942" w:rsidRPr="005308CE" w:rsidRDefault="009C4942" w:rsidP="009C4942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r>
        <w:rPr>
          <w:lang w:val="ru-RU" w:eastAsia="ru-RU"/>
        </w:rPr>
        <w:t>Баринова Н.Г.</w:t>
      </w:r>
    </w:p>
    <w:tbl>
      <w:tblPr>
        <w:tblW w:w="16245" w:type="dxa"/>
        <w:tblInd w:w="103" w:type="dxa"/>
        <w:tblLook w:val="04A0"/>
      </w:tblPr>
      <w:tblGrid>
        <w:gridCol w:w="4825"/>
        <w:gridCol w:w="2268"/>
        <w:gridCol w:w="2551"/>
        <w:gridCol w:w="2410"/>
        <w:gridCol w:w="2552"/>
        <w:gridCol w:w="1639"/>
      </w:tblGrid>
      <w:tr w:rsidR="009C4942" w:rsidRPr="00034D6F" w:rsidTr="009C4942">
        <w:trPr>
          <w:trHeight w:val="368"/>
        </w:trPr>
        <w:tc>
          <w:tcPr>
            <w:tcW w:w="162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СВОДНАЯ БЮДЖЕТНАЯ РОСПИСЬ ПО ИСТОЧНИКАМ ВНУТРЕННЕГО ФИНАНСИРОВАНИЯ ДЕФИЦИТА                                                        БЮДЖЕТА БОКСИТОГОРСКОГО ГОРОДСКОГО ПОСЕЛЕНИЯ на 202</w:t>
            </w:r>
            <w:r>
              <w:rPr>
                <w:b/>
                <w:bCs/>
                <w:lang w:val="ru-RU" w:eastAsia="ru-RU"/>
              </w:rPr>
              <w:t>1</w:t>
            </w:r>
            <w:r w:rsidRPr="009C4942">
              <w:rPr>
                <w:b/>
                <w:bCs/>
                <w:lang w:val="ru-RU" w:eastAsia="ru-RU"/>
              </w:rPr>
              <w:t xml:space="preserve"> год и плановый период 202</w:t>
            </w:r>
            <w:r>
              <w:rPr>
                <w:b/>
                <w:bCs/>
                <w:lang w:val="ru-RU" w:eastAsia="ru-RU"/>
              </w:rPr>
              <w:t>2</w:t>
            </w:r>
            <w:r w:rsidRPr="009C4942">
              <w:rPr>
                <w:b/>
                <w:bCs/>
                <w:lang w:val="ru-RU" w:eastAsia="ru-RU"/>
              </w:rPr>
              <w:t xml:space="preserve"> и 202</w:t>
            </w:r>
            <w:r>
              <w:rPr>
                <w:b/>
                <w:bCs/>
                <w:lang w:val="ru-RU" w:eastAsia="ru-RU"/>
              </w:rPr>
              <w:t>3</w:t>
            </w:r>
            <w:r w:rsidRPr="009C4942">
              <w:rPr>
                <w:b/>
                <w:bCs/>
                <w:lang w:val="ru-RU" w:eastAsia="ru-RU"/>
              </w:rPr>
              <w:t xml:space="preserve"> годов</w:t>
            </w:r>
          </w:p>
        </w:tc>
      </w:tr>
      <w:tr w:rsidR="009C4942" w:rsidRPr="00034D6F" w:rsidTr="009C4942">
        <w:trPr>
          <w:trHeight w:val="285"/>
        </w:trPr>
        <w:tc>
          <w:tcPr>
            <w:tcW w:w="16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942" w:rsidRPr="009C4942" w:rsidRDefault="009C4942" w:rsidP="009C4942">
            <w:pPr>
              <w:rPr>
                <w:b/>
                <w:bCs/>
                <w:lang w:val="ru-RU" w:eastAsia="ru-RU"/>
              </w:rPr>
            </w:pPr>
          </w:p>
        </w:tc>
      </w:tr>
      <w:tr w:rsidR="009C4942" w:rsidRPr="00034D6F" w:rsidTr="009C4942">
        <w:trPr>
          <w:trHeight w:val="285"/>
        </w:trPr>
        <w:tc>
          <w:tcPr>
            <w:tcW w:w="16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942" w:rsidRPr="009C4942" w:rsidRDefault="009C4942" w:rsidP="009C4942">
            <w:pPr>
              <w:rPr>
                <w:b/>
                <w:bCs/>
                <w:lang w:val="ru-RU" w:eastAsia="ru-RU"/>
              </w:rPr>
            </w:pPr>
          </w:p>
        </w:tc>
      </w:tr>
      <w:tr w:rsidR="009C4942" w:rsidRPr="009C4942" w:rsidTr="009C4942">
        <w:trPr>
          <w:gridAfter w:val="1"/>
          <w:wAfter w:w="1639" w:type="dxa"/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Наименование КВИ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КВИ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Бюджетные назначения 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Бюджетные назначения 2022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Бюджетные назначения 2023 год</w:t>
            </w:r>
          </w:p>
        </w:tc>
      </w:tr>
      <w:tr w:rsidR="009C4942" w:rsidRPr="009C4942" w:rsidTr="009C4942">
        <w:trPr>
          <w:gridAfter w:val="1"/>
          <w:wAfter w:w="1639" w:type="dxa"/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center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01020000130000810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-7 742 000,00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-10 000 000,00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-10 000 000,00</w:t>
            </w:r>
          </w:p>
        </w:tc>
      </w:tr>
      <w:tr w:rsidR="009C4942" w:rsidRPr="009C4942" w:rsidTr="009C4942">
        <w:trPr>
          <w:gridAfter w:val="1"/>
          <w:wAfter w:w="1639" w:type="dxa"/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center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01020000130000710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11 000 000,00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10 000 000,00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10 000 000,00</w:t>
            </w:r>
          </w:p>
        </w:tc>
      </w:tr>
      <w:tr w:rsidR="009C4942" w:rsidRPr="009C4942" w:rsidTr="009C4942">
        <w:trPr>
          <w:gridAfter w:val="1"/>
          <w:wAfter w:w="1639" w:type="dxa"/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center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01050201130000510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-127 327 964,00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 </w:t>
            </w:r>
          </w:p>
        </w:tc>
      </w:tr>
      <w:tr w:rsidR="009C4942" w:rsidRPr="009C4942" w:rsidTr="009C4942">
        <w:trPr>
          <w:gridAfter w:val="1"/>
          <w:wAfter w:w="1639" w:type="dxa"/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center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01050201130000610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127 327 964,00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42" w:rsidRPr="009C4942" w:rsidRDefault="009C4942" w:rsidP="009C4942">
            <w:pPr>
              <w:jc w:val="right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 </w:t>
            </w:r>
          </w:p>
        </w:tc>
      </w:tr>
      <w:tr w:rsidR="009C4942" w:rsidRPr="009C4942" w:rsidTr="009C4942">
        <w:trPr>
          <w:gridAfter w:val="1"/>
          <w:wAfter w:w="1639" w:type="dxa"/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42" w:rsidRPr="009C4942" w:rsidRDefault="009C4942" w:rsidP="009C4942">
            <w:pPr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42" w:rsidRPr="009C4942" w:rsidRDefault="009C4942" w:rsidP="009C4942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42" w:rsidRPr="009C4942" w:rsidRDefault="009C4942" w:rsidP="009C4942">
            <w:pPr>
              <w:jc w:val="right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3 258 000,00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42" w:rsidRPr="009C4942" w:rsidRDefault="009C4942" w:rsidP="009C4942">
            <w:pPr>
              <w:jc w:val="right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42" w:rsidRPr="009C4942" w:rsidRDefault="009C4942" w:rsidP="009C4942">
            <w:pPr>
              <w:jc w:val="right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0,00</w:t>
            </w:r>
          </w:p>
        </w:tc>
      </w:tr>
    </w:tbl>
    <w:p w:rsidR="007D756B" w:rsidRDefault="007D756B" w:rsidP="009C4942">
      <w:pPr>
        <w:jc w:val="right"/>
        <w:rPr>
          <w:lang w:val="ru-RU"/>
        </w:rPr>
      </w:pPr>
    </w:p>
    <w:tbl>
      <w:tblPr>
        <w:tblW w:w="11480" w:type="dxa"/>
        <w:tblInd w:w="93" w:type="dxa"/>
        <w:tblLook w:val="04A0"/>
      </w:tblPr>
      <w:tblGrid>
        <w:gridCol w:w="4280"/>
        <w:gridCol w:w="1120"/>
        <w:gridCol w:w="1120"/>
        <w:gridCol w:w="2180"/>
        <w:gridCol w:w="1120"/>
        <w:gridCol w:w="1660"/>
      </w:tblGrid>
      <w:tr w:rsidR="009C4942" w:rsidRPr="009C4942" w:rsidTr="00034D6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jc w:val="center"/>
              <w:rPr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jc w:val="center"/>
              <w:rPr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9C4942" w:rsidRPr="009C4942" w:rsidTr="00034D6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lang w:val="ru-RU" w:eastAsia="ru-RU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9C4942" w:rsidRPr="009C4942" w:rsidTr="009C4942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9C4942" w:rsidRPr="009C4942" w:rsidTr="009C4942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lang w:val="ru-RU" w:eastAsia="ru-RU"/>
              </w:rPr>
            </w:pPr>
            <w:r w:rsidRPr="009C4942">
              <w:rPr>
                <w:sz w:val="22"/>
                <w:szCs w:val="22"/>
                <w:lang w:val="ru-RU" w:eastAsia="ru-RU"/>
              </w:rPr>
              <w:t xml:space="preserve">Исполнитель: </w:t>
            </w:r>
            <w:proofErr w:type="spellStart"/>
            <w:r w:rsidRPr="009C4942">
              <w:rPr>
                <w:sz w:val="22"/>
                <w:szCs w:val="22"/>
                <w:lang w:val="ru-RU" w:eastAsia="ru-RU"/>
              </w:rPr>
              <w:t>вед</w:t>
            </w:r>
            <w:proofErr w:type="gramStart"/>
            <w:r w:rsidRPr="009C4942">
              <w:rPr>
                <w:sz w:val="22"/>
                <w:szCs w:val="22"/>
                <w:lang w:val="ru-RU" w:eastAsia="ru-RU"/>
              </w:rPr>
              <w:t>.с</w:t>
            </w:r>
            <w:proofErr w:type="gramEnd"/>
            <w:r w:rsidRPr="009C4942">
              <w:rPr>
                <w:sz w:val="22"/>
                <w:szCs w:val="22"/>
                <w:lang w:val="ru-RU" w:eastAsia="ru-RU"/>
              </w:rPr>
              <w:t>пециалист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Завьялова О.П.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jc w:val="center"/>
              <w:rPr>
                <w:lang w:val="ru-RU" w:eastAsia="ru-RU"/>
              </w:rPr>
            </w:pPr>
            <w:r w:rsidRPr="009C494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9C4942" w:rsidRPr="009C4942" w:rsidTr="009C4942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(расшифровка</w:t>
            </w:r>
            <w:r>
              <w:rPr>
                <w:sz w:val="20"/>
                <w:szCs w:val="20"/>
                <w:lang w:val="ru-RU" w:eastAsia="ru-RU"/>
              </w:rPr>
              <w:t xml:space="preserve"> п</w:t>
            </w:r>
            <w:r w:rsidRPr="009C4942">
              <w:rPr>
                <w:sz w:val="20"/>
                <w:szCs w:val="20"/>
                <w:lang w:val="ru-RU" w:eastAsia="ru-RU"/>
              </w:rPr>
              <w:t>одписи)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942" w:rsidRPr="009C4942" w:rsidRDefault="009C4942" w:rsidP="009C4942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9C4942" w:rsidRPr="009C4942" w:rsidRDefault="009C4942" w:rsidP="009C4942">
      <w:pPr>
        <w:rPr>
          <w:lang w:val="ru-RU"/>
        </w:rPr>
      </w:pPr>
    </w:p>
    <w:sectPr w:rsidR="009C4942" w:rsidRPr="009C4942" w:rsidSect="009C4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942"/>
    <w:rsid w:val="00034D6F"/>
    <w:rsid w:val="007D756B"/>
    <w:rsid w:val="009C4942"/>
    <w:rsid w:val="00B6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Zawjalova_OP</dc:creator>
  <cp:lastModifiedBy>Zawjalova_OP</cp:lastModifiedBy>
  <cp:revision>3</cp:revision>
  <dcterms:created xsi:type="dcterms:W3CDTF">2021-02-11T09:26:00Z</dcterms:created>
  <dcterms:modified xsi:type="dcterms:W3CDTF">2022-03-10T07:45:00Z</dcterms:modified>
</cp:coreProperties>
</file>